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01" w:rsidRPr="00512E34" w:rsidRDefault="00361701" w:rsidP="00512E34">
      <w:pPr>
        <w:rPr>
          <w:rFonts w:ascii="Times New Roman" w:hAnsi="Times New Roman" w:cs="Times New Roman"/>
          <w:sz w:val="28"/>
          <w:szCs w:val="28"/>
        </w:rPr>
      </w:pPr>
    </w:p>
    <w:p w:rsidR="00361701" w:rsidRPr="00512E34" w:rsidRDefault="00361701" w:rsidP="00512E34">
      <w:pPr>
        <w:rPr>
          <w:rFonts w:ascii="Times New Roman" w:hAnsi="Times New Roman" w:cs="Times New Roman"/>
          <w:sz w:val="28"/>
          <w:szCs w:val="28"/>
        </w:rPr>
      </w:pPr>
    </w:p>
    <w:p w:rsidR="00361701" w:rsidRPr="00512E34" w:rsidRDefault="00361701" w:rsidP="00512E34">
      <w:pPr>
        <w:rPr>
          <w:rFonts w:ascii="Times New Roman" w:hAnsi="Times New Roman" w:cs="Times New Roman"/>
          <w:sz w:val="28"/>
          <w:szCs w:val="28"/>
        </w:rPr>
      </w:pPr>
      <w:r w:rsidRPr="00512E34">
        <w:rPr>
          <w:rFonts w:ascii="Times New Roman" w:hAnsi="Times New Roman" w:cs="Times New Roman"/>
          <w:sz w:val="28"/>
          <w:szCs w:val="28"/>
        </w:rPr>
        <w:t>C ă t r e,</w:t>
      </w:r>
    </w:p>
    <w:p w:rsidR="00361701" w:rsidRPr="00512E34" w:rsidRDefault="00361701" w:rsidP="00512E34">
      <w:pPr>
        <w:jc w:val="right"/>
        <w:rPr>
          <w:rFonts w:ascii="Times New Roman" w:hAnsi="Times New Roman" w:cs="Times New Roman"/>
          <w:sz w:val="28"/>
          <w:szCs w:val="28"/>
        </w:rPr>
      </w:pPr>
      <w:r w:rsidRPr="00512E34">
        <w:rPr>
          <w:rFonts w:ascii="Times New Roman" w:hAnsi="Times New Roman" w:cs="Times New Roman"/>
          <w:sz w:val="28"/>
          <w:szCs w:val="28"/>
        </w:rPr>
        <w:t xml:space="preserve"> CASA SECTORIALĂ DE PENSII A MINISTERULUI AFACERILOR INTERNE</w:t>
      </w:r>
    </w:p>
    <w:p w:rsidR="00B7545C" w:rsidRDefault="00361701" w:rsidP="00512E34">
      <w:pPr>
        <w:jc w:val="both"/>
        <w:rPr>
          <w:rFonts w:ascii="Times New Roman" w:hAnsi="Times New Roman" w:cs="Times New Roman"/>
          <w:sz w:val="28"/>
          <w:szCs w:val="28"/>
        </w:rPr>
      </w:pPr>
      <w:r w:rsidRPr="00512E34">
        <w:rPr>
          <w:rFonts w:ascii="Times New Roman" w:hAnsi="Times New Roman" w:cs="Times New Roman"/>
          <w:sz w:val="28"/>
          <w:szCs w:val="28"/>
        </w:rPr>
        <w:t xml:space="preserve">            Strada George Georgescu, nr.3, sector IV, cod poștal 030167 București </w:t>
      </w:r>
      <w:r w:rsidR="00B7545C">
        <w:rPr>
          <w:rFonts w:ascii="Times New Roman" w:hAnsi="Times New Roman" w:cs="Times New Roman"/>
          <w:sz w:val="28"/>
          <w:szCs w:val="28"/>
        </w:rPr>
        <w:t xml:space="preserve">    </w:t>
      </w:r>
    </w:p>
    <w:p w:rsidR="00361701" w:rsidRDefault="00B7545C" w:rsidP="00512E34">
      <w:pPr>
        <w:jc w:val="both"/>
        <w:rPr>
          <w:rFonts w:ascii="Times New Roman" w:hAnsi="Times New Roman" w:cs="Times New Roman"/>
          <w:sz w:val="28"/>
          <w:szCs w:val="28"/>
        </w:rPr>
      </w:pPr>
      <w:r>
        <w:rPr>
          <w:rFonts w:ascii="Times New Roman" w:hAnsi="Times New Roman" w:cs="Times New Roman"/>
          <w:sz w:val="28"/>
          <w:szCs w:val="28"/>
        </w:rPr>
        <w:t xml:space="preserve">                                    </w:t>
      </w:r>
      <w:r w:rsidR="00AD1BC8">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9" w:history="1">
        <w:r w:rsidRPr="00512E34">
          <w:rPr>
            <w:rStyle w:val="Hyperlink"/>
            <w:rFonts w:ascii="Times New Roman" w:hAnsi="Times New Roman" w:cs="Times New Roman"/>
            <w:sz w:val="28"/>
            <w:szCs w:val="28"/>
          </w:rPr>
          <w:t>casapensii@mai.gov.ro</w:t>
        </w:r>
      </w:hyperlink>
      <w:r>
        <w:rPr>
          <w:rFonts w:ascii="Times New Roman" w:hAnsi="Times New Roman" w:cs="Times New Roman"/>
          <w:sz w:val="28"/>
          <w:szCs w:val="28"/>
        </w:rPr>
        <w:t xml:space="preserve">         </w:t>
      </w:r>
    </w:p>
    <w:p w:rsidR="00AD1BC8" w:rsidRPr="00512E34" w:rsidRDefault="00AD1BC8" w:rsidP="00512E34">
      <w:pPr>
        <w:jc w:val="both"/>
        <w:rPr>
          <w:rFonts w:ascii="Times New Roman" w:hAnsi="Times New Roman" w:cs="Times New Roman"/>
          <w:sz w:val="28"/>
          <w:szCs w:val="28"/>
        </w:rPr>
      </w:pPr>
    </w:p>
    <w:p w:rsidR="00965B4A" w:rsidRPr="00512E34" w:rsidRDefault="00965B4A" w:rsidP="00512E34">
      <w:pPr>
        <w:jc w:val="both"/>
        <w:rPr>
          <w:rFonts w:ascii="Times New Roman" w:eastAsia="Times New Roman" w:hAnsi="Times New Roman" w:cs="Times New Roman"/>
          <w:sz w:val="28"/>
          <w:szCs w:val="28"/>
        </w:rPr>
      </w:pPr>
      <w:r w:rsidRPr="00512E34">
        <w:rPr>
          <w:rFonts w:ascii="Times New Roman" w:eastAsia="Times New Roman" w:hAnsi="Times New Roman" w:cs="Times New Roman"/>
          <w:sz w:val="28"/>
          <w:szCs w:val="28"/>
        </w:rPr>
        <w:tab/>
      </w:r>
      <w:r w:rsidR="00124E5F" w:rsidRPr="00512E34">
        <w:rPr>
          <w:rFonts w:ascii="Times New Roman" w:eastAsia="Times New Roman" w:hAnsi="Times New Roman" w:cs="Times New Roman"/>
          <w:sz w:val="28"/>
          <w:szCs w:val="28"/>
        </w:rPr>
        <w:t>Subsemn</w:t>
      </w:r>
      <w:r w:rsidR="008F7117" w:rsidRPr="00512E34">
        <w:rPr>
          <w:rFonts w:ascii="Times New Roman" w:eastAsia="Times New Roman" w:hAnsi="Times New Roman" w:cs="Times New Roman"/>
          <w:sz w:val="28"/>
          <w:szCs w:val="28"/>
        </w:rPr>
        <w:t>atul, gradu</w:t>
      </w:r>
      <w:r w:rsidR="006A235E" w:rsidRPr="00512E34">
        <w:rPr>
          <w:rFonts w:ascii="Times New Roman" w:eastAsia="Times New Roman" w:hAnsi="Times New Roman" w:cs="Times New Roman"/>
          <w:sz w:val="28"/>
          <w:szCs w:val="28"/>
        </w:rPr>
        <w:t>(r) __________</w:t>
      </w:r>
      <w:r w:rsidR="00124E5F" w:rsidRPr="00512E34">
        <w:rPr>
          <w:rFonts w:ascii="Times New Roman" w:eastAsia="Times New Roman" w:hAnsi="Times New Roman" w:cs="Times New Roman"/>
          <w:sz w:val="28"/>
          <w:szCs w:val="28"/>
        </w:rPr>
        <w:t>, domicil</w:t>
      </w:r>
      <w:r w:rsidR="003714BE" w:rsidRPr="00512E34">
        <w:rPr>
          <w:rFonts w:ascii="Times New Roman" w:eastAsia="Times New Roman" w:hAnsi="Times New Roman" w:cs="Times New Roman"/>
          <w:sz w:val="28"/>
          <w:szCs w:val="28"/>
        </w:rPr>
        <w:t>iat in Costinesti</w:t>
      </w:r>
      <w:r w:rsidR="006A235E" w:rsidRPr="00512E34">
        <w:rPr>
          <w:rFonts w:ascii="Times New Roman" w:eastAsia="Times New Roman" w:hAnsi="Times New Roman" w:cs="Times New Roman"/>
          <w:sz w:val="28"/>
          <w:szCs w:val="28"/>
        </w:rPr>
        <w:t>, str. ______</w:t>
      </w:r>
      <w:r w:rsidR="003714BE" w:rsidRPr="00512E34">
        <w:rPr>
          <w:rFonts w:ascii="Times New Roman" w:eastAsia="Times New Roman" w:hAnsi="Times New Roman" w:cs="Times New Roman"/>
          <w:sz w:val="28"/>
          <w:szCs w:val="28"/>
        </w:rPr>
        <w:t>, nr.....</w:t>
      </w:r>
      <w:r w:rsidR="00124E5F" w:rsidRPr="00512E34">
        <w:rPr>
          <w:rFonts w:ascii="Times New Roman" w:eastAsia="Times New Roman" w:hAnsi="Times New Roman" w:cs="Times New Roman"/>
          <w:sz w:val="28"/>
          <w:szCs w:val="28"/>
        </w:rPr>
        <w:t xml:space="preserve">, </w:t>
      </w:r>
      <w:r w:rsidR="006A235E" w:rsidRPr="00512E34">
        <w:rPr>
          <w:rFonts w:ascii="Times New Roman" w:eastAsia="Times New Roman" w:hAnsi="Times New Roman" w:cs="Times New Roman"/>
          <w:sz w:val="28"/>
          <w:szCs w:val="28"/>
        </w:rPr>
        <w:t>jud.Constanţa, CNP _______</w:t>
      </w:r>
      <w:r w:rsidRPr="00512E34">
        <w:rPr>
          <w:rFonts w:ascii="Times New Roman" w:eastAsia="Times New Roman" w:hAnsi="Times New Roman" w:cs="Times New Roman"/>
          <w:sz w:val="28"/>
          <w:szCs w:val="28"/>
        </w:rPr>
        <w:t>,  cu ultimul loc de m</w:t>
      </w:r>
      <w:r w:rsidR="00124E5F" w:rsidRPr="00512E34">
        <w:rPr>
          <w:rFonts w:ascii="Times New Roman" w:eastAsia="Times New Roman" w:hAnsi="Times New Roman" w:cs="Times New Roman"/>
          <w:sz w:val="28"/>
          <w:szCs w:val="28"/>
        </w:rPr>
        <w:t>uncă în cadrul I.P.J. Constanta</w:t>
      </w:r>
      <w:r w:rsidRPr="00512E34">
        <w:rPr>
          <w:rFonts w:ascii="Times New Roman" w:eastAsia="Times New Roman" w:hAnsi="Times New Roman" w:cs="Times New Roman"/>
          <w:sz w:val="28"/>
          <w:szCs w:val="28"/>
        </w:rPr>
        <w:t>, pensionat în baza deciziei Casei Sectoriale de Pensii a Mini</w:t>
      </w:r>
      <w:r w:rsidR="000266A5" w:rsidRPr="00512E34">
        <w:rPr>
          <w:rFonts w:ascii="Times New Roman" w:eastAsia="Times New Roman" w:hAnsi="Times New Roman" w:cs="Times New Roman"/>
          <w:sz w:val="28"/>
          <w:szCs w:val="28"/>
        </w:rPr>
        <w:t>sterului Afacerilor Interne nr. ....... din  .........</w:t>
      </w:r>
      <w:r w:rsidRPr="00512E34">
        <w:rPr>
          <w:rFonts w:ascii="Times New Roman" w:eastAsia="Times New Roman" w:hAnsi="Times New Roman" w:cs="Times New Roman"/>
          <w:sz w:val="28"/>
          <w:szCs w:val="28"/>
        </w:rPr>
        <w:t>, vă solicit :</w:t>
      </w:r>
    </w:p>
    <w:p w:rsidR="00512E34" w:rsidRPr="00512E34" w:rsidRDefault="00965B4A" w:rsidP="00512E34">
      <w:pPr>
        <w:pStyle w:val="ListParagraph"/>
        <w:numPr>
          <w:ilvl w:val="0"/>
          <w:numId w:val="4"/>
        </w:numPr>
        <w:autoSpaceDE w:val="0"/>
        <w:autoSpaceDN w:val="0"/>
        <w:adjustRightInd w:val="0"/>
        <w:spacing w:after="0" w:line="240" w:lineRule="auto"/>
        <w:ind w:left="0" w:firstLine="0"/>
        <w:jc w:val="both"/>
        <w:rPr>
          <w:rFonts w:ascii="Times New Roman" w:hAnsi="Times New Roman" w:cs="Times New Roman"/>
          <w:b/>
          <w:color w:val="000000"/>
          <w:sz w:val="28"/>
          <w:szCs w:val="28"/>
        </w:rPr>
      </w:pPr>
      <w:r w:rsidRPr="00512E34">
        <w:rPr>
          <w:rFonts w:ascii="Times New Roman" w:eastAsia="Times New Roman" w:hAnsi="Times New Roman" w:cs="Times New Roman"/>
          <w:color w:val="000000"/>
          <w:sz w:val="28"/>
          <w:szCs w:val="28"/>
        </w:rPr>
        <w:t xml:space="preserve">- </w:t>
      </w:r>
      <w:r w:rsidR="000266A5" w:rsidRPr="00512E34">
        <w:rPr>
          <w:rFonts w:ascii="Times New Roman" w:eastAsia="Times New Roman" w:hAnsi="Times New Roman" w:cs="Times New Roman"/>
          <w:color w:val="000000"/>
          <w:sz w:val="28"/>
          <w:szCs w:val="28"/>
        </w:rPr>
        <w:t xml:space="preserve">să emiteti o decizie de actualizare a cuantumului pensiei militare a subsemnatului, începând cu data de 30.06.2017, </w:t>
      </w:r>
      <w:r w:rsidR="0050038C" w:rsidRPr="00512E34">
        <w:rPr>
          <w:rFonts w:ascii="Times New Roman" w:eastAsia="Times New Roman" w:hAnsi="Times New Roman" w:cs="Times New Roman"/>
          <w:color w:val="000000"/>
          <w:sz w:val="28"/>
          <w:szCs w:val="28"/>
        </w:rPr>
        <w:t xml:space="preserve">în temeiul art. 60 alin.1 din Legea nr. 223/2015 în forma aplicabilă până la data de 15.09.2017, coroborat </w:t>
      </w:r>
      <w:r w:rsidR="00512E34" w:rsidRPr="00512E34">
        <w:rPr>
          <w:rFonts w:ascii="Times New Roman" w:hAnsi="Times New Roman" w:cs="Times New Roman"/>
          <w:color w:val="000000"/>
          <w:sz w:val="28"/>
          <w:szCs w:val="28"/>
        </w:rPr>
        <w:t xml:space="preserve">cu Legea nr. 152/2017, intrată în vigoare la data de 30.06.2017, prin care a fost aprobată O.U.G. nr. </w:t>
      </w:r>
      <w:r w:rsidR="00512E34" w:rsidRPr="00512E34">
        <w:rPr>
          <w:rFonts w:ascii="Times New Roman" w:hAnsi="Times New Roman" w:cs="Times New Roman"/>
          <w:color w:val="0563C2"/>
          <w:sz w:val="28"/>
          <w:szCs w:val="28"/>
        </w:rPr>
        <w:t xml:space="preserve">99/2016 </w:t>
      </w:r>
      <w:r w:rsidR="00512E34" w:rsidRPr="00512E34">
        <w:rPr>
          <w:rFonts w:ascii="Times New Roman" w:hAnsi="Times New Roman" w:cs="Times New Roman"/>
          <w:color w:val="000000"/>
          <w:sz w:val="28"/>
          <w:szCs w:val="28"/>
        </w:rPr>
        <w:t xml:space="preserve">privind unele măsuri pentru salarizarea personalului plătit din fonduri publice, prorogarea unor termene, precum şi unele măsuri fiscal-bugetare, iar la art. II pct. 3 lit. b s-a prevăzut </w:t>
      </w:r>
      <w:r w:rsidR="00512E34" w:rsidRPr="00512E34">
        <w:rPr>
          <w:rFonts w:ascii="Times New Roman" w:hAnsi="Times New Roman" w:cs="Times New Roman"/>
          <w:iCs/>
          <w:color w:val="000000"/>
          <w:sz w:val="28"/>
          <w:szCs w:val="28"/>
        </w:rPr>
        <w:t>majorarea cu 15% a cuantumului brut al salariilor de bază/soldelor de</w:t>
      </w:r>
      <w:r w:rsidR="00512E34" w:rsidRPr="00512E34">
        <w:rPr>
          <w:rFonts w:ascii="Times New Roman" w:hAnsi="Times New Roman" w:cs="Times New Roman"/>
          <w:color w:val="000000"/>
          <w:sz w:val="28"/>
          <w:szCs w:val="28"/>
        </w:rPr>
        <w:t xml:space="preserve"> </w:t>
      </w:r>
      <w:r w:rsidR="00512E34" w:rsidRPr="00512E34">
        <w:rPr>
          <w:rFonts w:ascii="Times New Roman" w:hAnsi="Times New Roman" w:cs="Times New Roman"/>
          <w:iCs/>
          <w:color w:val="000000"/>
          <w:sz w:val="28"/>
          <w:szCs w:val="28"/>
        </w:rPr>
        <w:t xml:space="preserve">funcţie pentru cadrele militare în activitate, </w:t>
      </w:r>
      <w:r w:rsidR="00512E34" w:rsidRPr="00512E34">
        <w:rPr>
          <w:rFonts w:ascii="Times New Roman" w:hAnsi="Times New Roman" w:cs="Times New Roman"/>
          <w:color w:val="000000"/>
          <w:sz w:val="28"/>
          <w:szCs w:val="28"/>
        </w:rPr>
        <w:t xml:space="preserve">precum şi soldaţii şi gradaţii voluntari, inclusiv personalul civil din Ministerul Apărării Naţionale şi instituţiile aflate în subordinea sa, cu excepţia celor care au beneficiat de majorări potrivit Legii nr. </w:t>
      </w:r>
      <w:r w:rsidR="00512E34" w:rsidRPr="00512E34">
        <w:rPr>
          <w:rFonts w:ascii="Times New Roman" w:hAnsi="Times New Roman" w:cs="Times New Roman"/>
          <w:color w:val="0563C2"/>
          <w:sz w:val="28"/>
          <w:szCs w:val="28"/>
        </w:rPr>
        <w:t xml:space="preserve">250/2016 </w:t>
      </w:r>
      <w:r w:rsidR="00512E34" w:rsidRPr="00512E34">
        <w:rPr>
          <w:rFonts w:ascii="Times New Roman" w:hAnsi="Times New Roman" w:cs="Times New Roman"/>
          <w:color w:val="000000"/>
          <w:sz w:val="28"/>
          <w:szCs w:val="28"/>
        </w:rPr>
        <w:t xml:space="preserve">privind aprobarea O.U.G. nr. </w:t>
      </w:r>
      <w:r w:rsidR="00512E34" w:rsidRPr="00512E34">
        <w:rPr>
          <w:rFonts w:ascii="Times New Roman" w:hAnsi="Times New Roman" w:cs="Times New Roman"/>
          <w:color w:val="0563C2"/>
          <w:sz w:val="28"/>
          <w:szCs w:val="28"/>
        </w:rPr>
        <w:t xml:space="preserve">20/2016 </w:t>
      </w:r>
      <w:r w:rsidR="00512E34" w:rsidRPr="00512E34">
        <w:rPr>
          <w:rFonts w:ascii="Times New Roman" w:hAnsi="Times New Roman" w:cs="Times New Roman"/>
          <w:color w:val="000000"/>
          <w:sz w:val="28"/>
          <w:szCs w:val="28"/>
        </w:rPr>
        <w:t xml:space="preserve">pentru modificarea şi completarea O.U.G. nr. </w:t>
      </w:r>
      <w:r w:rsidR="00512E34" w:rsidRPr="00512E34">
        <w:rPr>
          <w:rFonts w:ascii="Times New Roman" w:hAnsi="Times New Roman" w:cs="Times New Roman"/>
          <w:color w:val="0563C2"/>
          <w:sz w:val="28"/>
          <w:szCs w:val="28"/>
        </w:rPr>
        <w:t>57/2015</w:t>
      </w:r>
      <w:r w:rsidR="00512E34" w:rsidRPr="00512E34">
        <w:rPr>
          <w:rFonts w:ascii="Times New Roman" w:hAnsi="Times New Roman" w:cs="Times New Roman"/>
          <w:color w:val="000000"/>
          <w:sz w:val="28"/>
          <w:szCs w:val="28"/>
        </w:rPr>
        <w:t xml:space="preserve">, </w:t>
      </w:r>
      <w:r w:rsidR="00512E34" w:rsidRPr="00512E34">
        <w:rPr>
          <w:rFonts w:ascii="Times New Roman" w:hAnsi="Times New Roman" w:cs="Times New Roman"/>
          <w:b/>
          <w:color w:val="000000"/>
          <w:sz w:val="28"/>
          <w:szCs w:val="28"/>
        </w:rPr>
        <w:t>în vreme ce la art. II pct. 5 s-a prevăzut majorarea cu 10% a cuantumului brut al salariilor de funcţie ale poliţiştilor din Ministerul Afacerilor Interne şi unităţile/instituţiile/structurile aflate în subordinea sa, cu excepţia celui care a beneficiat de majorări potrivit Legii nr. 250/2016</w:t>
      </w:r>
      <w:r w:rsidR="0050038C" w:rsidRPr="00512E34">
        <w:rPr>
          <w:rFonts w:ascii="Times New Roman" w:eastAsia="Times New Roman" w:hAnsi="Times New Roman" w:cs="Times New Roman"/>
          <w:color w:val="000000"/>
          <w:sz w:val="28"/>
          <w:szCs w:val="28"/>
        </w:rPr>
        <w:t>, cu menţinerea în plată a pensiei mai favorabile, prin care</w:t>
      </w:r>
      <w:r w:rsidR="000266A5" w:rsidRPr="00512E34">
        <w:rPr>
          <w:rFonts w:ascii="Times New Roman" w:eastAsia="Times New Roman" w:hAnsi="Times New Roman" w:cs="Times New Roman"/>
          <w:color w:val="000000"/>
          <w:sz w:val="28"/>
          <w:szCs w:val="28"/>
        </w:rPr>
        <w:t xml:space="preserve"> </w:t>
      </w:r>
      <w:r w:rsidR="008F7117" w:rsidRPr="00512E34">
        <w:rPr>
          <w:rFonts w:ascii="Times New Roman" w:eastAsia="Times New Roman" w:hAnsi="Times New Roman" w:cs="Times New Roman"/>
          <w:color w:val="000000"/>
          <w:sz w:val="28"/>
          <w:szCs w:val="28"/>
        </w:rPr>
        <w:t xml:space="preserve">să majorați </w:t>
      </w:r>
      <w:r w:rsidRPr="00512E34">
        <w:rPr>
          <w:rFonts w:ascii="Times New Roman" w:eastAsia="Times New Roman" w:hAnsi="Times New Roman" w:cs="Times New Roman"/>
          <w:color w:val="000000"/>
          <w:sz w:val="28"/>
          <w:szCs w:val="28"/>
        </w:rPr>
        <w:t>cuantumul brut al</w:t>
      </w:r>
      <w:r w:rsidR="000266A5" w:rsidRPr="00512E34">
        <w:rPr>
          <w:rFonts w:ascii="Times New Roman" w:eastAsia="Times New Roman" w:hAnsi="Times New Roman" w:cs="Times New Roman"/>
          <w:color w:val="000000"/>
          <w:sz w:val="28"/>
          <w:szCs w:val="28"/>
        </w:rPr>
        <w:t xml:space="preserve"> pensiei </w:t>
      </w:r>
      <w:r w:rsidR="008F7117" w:rsidRPr="00512E34">
        <w:rPr>
          <w:rFonts w:ascii="Times New Roman" w:eastAsia="Times New Roman" w:hAnsi="Times New Roman" w:cs="Times New Roman"/>
          <w:color w:val="000000"/>
          <w:sz w:val="28"/>
          <w:szCs w:val="28"/>
        </w:rPr>
        <w:t>mele</w:t>
      </w:r>
      <w:r w:rsidRPr="00512E34">
        <w:rPr>
          <w:rFonts w:ascii="Times New Roman" w:eastAsia="Times New Roman" w:hAnsi="Times New Roman" w:cs="Times New Roman"/>
          <w:color w:val="000000"/>
          <w:sz w:val="28"/>
          <w:szCs w:val="28"/>
        </w:rPr>
        <w:t xml:space="preserve">, </w:t>
      </w:r>
    </w:p>
    <w:p w:rsidR="00634F1E" w:rsidRPr="00512E34" w:rsidRDefault="00965B4A" w:rsidP="00512E34">
      <w:pPr>
        <w:pStyle w:val="ListParagraph"/>
        <w:numPr>
          <w:ilvl w:val="0"/>
          <w:numId w:val="4"/>
        </w:numPr>
        <w:pBdr>
          <w:top w:val="nil"/>
          <w:left w:val="nil"/>
          <w:bottom w:val="nil"/>
          <w:right w:val="nil"/>
          <w:between w:val="nil"/>
        </w:pBdr>
        <w:ind w:left="0" w:firstLine="0"/>
        <w:jc w:val="both"/>
        <w:rPr>
          <w:rFonts w:ascii="Times New Roman" w:hAnsi="Times New Roman" w:cs="Times New Roman"/>
          <w:sz w:val="28"/>
          <w:szCs w:val="28"/>
          <w:lang w:val="en-CA"/>
        </w:rPr>
      </w:pPr>
      <w:r w:rsidRPr="00512E34">
        <w:rPr>
          <w:rFonts w:ascii="Times New Roman" w:hAnsi="Times New Roman" w:cs="Times New Roman"/>
          <w:sz w:val="28"/>
          <w:szCs w:val="28"/>
        </w:rPr>
        <w:t>- să îmi achitați diferențele dintre sumele efectiv plătite și sumele ce vor rezulta din actualizare drepturilor pecuniare de pensie</w:t>
      </w:r>
      <w:r w:rsidR="002126F1" w:rsidRPr="00512E34">
        <w:rPr>
          <w:rFonts w:ascii="Times New Roman" w:hAnsi="Times New Roman" w:cs="Times New Roman"/>
          <w:sz w:val="28"/>
          <w:szCs w:val="28"/>
        </w:rPr>
        <w:t>,</w:t>
      </w:r>
      <w:r w:rsidRPr="00512E34">
        <w:rPr>
          <w:rFonts w:ascii="Times New Roman" w:hAnsi="Times New Roman" w:cs="Times New Roman"/>
          <w:sz w:val="28"/>
          <w:szCs w:val="28"/>
        </w:rPr>
        <w:t xml:space="preserve"> în urma recalculării</w:t>
      </w:r>
      <w:r w:rsidRPr="00512E34">
        <w:rPr>
          <w:rFonts w:ascii="Times New Roman" w:hAnsi="Times New Roman" w:cs="Times New Roman"/>
          <w:sz w:val="28"/>
          <w:szCs w:val="28"/>
          <w:lang w:val="en-CA"/>
        </w:rPr>
        <w:t>:</w:t>
      </w:r>
    </w:p>
    <w:p w:rsidR="00222B45" w:rsidRPr="00512E34" w:rsidRDefault="00965B4A" w:rsidP="00512E34">
      <w:pPr>
        <w:pStyle w:val="ListParagraph"/>
        <w:numPr>
          <w:ilvl w:val="0"/>
          <w:numId w:val="4"/>
        </w:numPr>
        <w:ind w:left="0" w:firstLine="0"/>
        <w:jc w:val="both"/>
        <w:rPr>
          <w:rFonts w:ascii="Times New Roman" w:hAnsi="Times New Roman" w:cs="Times New Roman"/>
          <w:sz w:val="28"/>
          <w:szCs w:val="28"/>
          <w:lang w:val="en-CA"/>
        </w:rPr>
      </w:pPr>
      <w:r w:rsidRPr="00512E34">
        <w:rPr>
          <w:rFonts w:ascii="Times New Roman" w:hAnsi="Times New Roman" w:cs="Times New Roman"/>
          <w:sz w:val="28"/>
          <w:szCs w:val="28"/>
        </w:rPr>
        <w:t>- să îmi achitați contravaloarea dobânzii legale aferente drepturilor pecuniare de pensie neacordate, c</w:t>
      </w:r>
      <w:r w:rsidR="00252174" w:rsidRPr="00512E34">
        <w:rPr>
          <w:rFonts w:ascii="Times New Roman" w:hAnsi="Times New Roman" w:cs="Times New Roman"/>
          <w:sz w:val="28"/>
          <w:szCs w:val="28"/>
        </w:rPr>
        <w:t>â</w:t>
      </w:r>
      <w:r w:rsidRPr="00512E34">
        <w:rPr>
          <w:rFonts w:ascii="Times New Roman" w:hAnsi="Times New Roman" w:cs="Times New Roman"/>
          <w:sz w:val="28"/>
          <w:szCs w:val="28"/>
        </w:rPr>
        <w:t xml:space="preserve">t </w:t>
      </w:r>
      <w:r w:rsidR="00222B45" w:rsidRPr="00512E34">
        <w:rPr>
          <w:rFonts w:ascii="Times New Roman" w:hAnsi="Times New Roman" w:cs="Times New Roman"/>
          <w:sz w:val="28"/>
          <w:szCs w:val="28"/>
        </w:rPr>
        <w:t>ş</w:t>
      </w:r>
      <w:r w:rsidRPr="00512E34">
        <w:rPr>
          <w:rFonts w:ascii="Times New Roman" w:hAnsi="Times New Roman" w:cs="Times New Roman"/>
          <w:sz w:val="28"/>
          <w:szCs w:val="28"/>
        </w:rPr>
        <w:t>i a celor rezultate prin actualizarea contravalorii acestora, cu indicele de inflație, de la data nașterii dreptului și până la plata efectivă;</w:t>
      </w:r>
    </w:p>
    <w:p w:rsidR="00361701" w:rsidRDefault="00634F1E" w:rsidP="00512E34">
      <w:pPr>
        <w:pStyle w:val="ListParagraph"/>
        <w:numPr>
          <w:ilvl w:val="0"/>
          <w:numId w:val="4"/>
        </w:numPr>
        <w:ind w:left="0" w:firstLine="0"/>
        <w:jc w:val="both"/>
        <w:rPr>
          <w:rFonts w:ascii="Times New Roman" w:hAnsi="Times New Roman" w:cs="Times New Roman"/>
          <w:sz w:val="28"/>
          <w:szCs w:val="28"/>
          <w:lang w:val="en-CA"/>
        </w:rPr>
      </w:pPr>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să</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îmi</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comunicati</w:t>
      </w:r>
      <w:proofErr w:type="spellEnd"/>
      <w:r w:rsidRPr="00512E34">
        <w:rPr>
          <w:rFonts w:ascii="Times New Roman" w:hAnsi="Times New Roman" w:cs="Times New Roman"/>
          <w:sz w:val="28"/>
          <w:szCs w:val="28"/>
          <w:lang w:val="en-CA"/>
        </w:rPr>
        <w:t xml:space="preserve"> </w:t>
      </w:r>
      <w:proofErr w:type="spellStart"/>
      <w:r w:rsidR="00222B45" w:rsidRPr="00512E34">
        <w:rPr>
          <w:rFonts w:ascii="Times New Roman" w:hAnsi="Times New Roman" w:cs="Times New Roman"/>
          <w:sz w:val="28"/>
          <w:szCs w:val="28"/>
          <w:lang w:val="en-CA"/>
        </w:rPr>
        <w:t>î</w:t>
      </w:r>
      <w:r w:rsidRPr="00512E34">
        <w:rPr>
          <w:rFonts w:ascii="Times New Roman" w:hAnsi="Times New Roman" w:cs="Times New Roman"/>
          <w:sz w:val="28"/>
          <w:szCs w:val="28"/>
          <w:lang w:val="en-CA"/>
        </w:rPr>
        <w:t>n</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termen</w:t>
      </w:r>
      <w:proofErr w:type="spellEnd"/>
      <w:r w:rsidRPr="00512E34">
        <w:rPr>
          <w:rFonts w:ascii="Times New Roman" w:hAnsi="Times New Roman" w:cs="Times New Roman"/>
          <w:sz w:val="28"/>
          <w:szCs w:val="28"/>
          <w:lang w:val="en-CA"/>
        </w:rPr>
        <w:t xml:space="preserve"> legal, </w:t>
      </w:r>
      <w:proofErr w:type="spellStart"/>
      <w:r w:rsidRPr="00512E34">
        <w:rPr>
          <w:rFonts w:ascii="Times New Roman" w:hAnsi="Times New Roman" w:cs="Times New Roman"/>
          <w:sz w:val="28"/>
          <w:szCs w:val="28"/>
          <w:lang w:val="en-CA"/>
        </w:rPr>
        <w:t>răspuns</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privind</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cele</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solicitate</w:t>
      </w:r>
      <w:proofErr w:type="spellEnd"/>
      <w:r w:rsidRPr="00512E34">
        <w:rPr>
          <w:rFonts w:ascii="Times New Roman" w:hAnsi="Times New Roman" w:cs="Times New Roman"/>
          <w:sz w:val="28"/>
          <w:szCs w:val="28"/>
          <w:lang w:val="en-CA"/>
        </w:rPr>
        <w:t xml:space="preserve">, la </w:t>
      </w:r>
      <w:proofErr w:type="spellStart"/>
      <w:r w:rsidRPr="00512E34">
        <w:rPr>
          <w:rFonts w:ascii="Times New Roman" w:hAnsi="Times New Roman" w:cs="Times New Roman"/>
          <w:sz w:val="28"/>
          <w:szCs w:val="28"/>
          <w:lang w:val="en-CA"/>
        </w:rPr>
        <w:t>adresa</w:t>
      </w:r>
      <w:proofErr w:type="spellEnd"/>
      <w:r w:rsidRPr="00512E34">
        <w:rPr>
          <w:rFonts w:ascii="Times New Roman" w:hAnsi="Times New Roman" w:cs="Times New Roman"/>
          <w:sz w:val="28"/>
          <w:szCs w:val="28"/>
          <w:lang w:val="en-CA"/>
        </w:rPr>
        <w:t xml:space="preserve"> de </w:t>
      </w:r>
      <w:proofErr w:type="spellStart"/>
      <w:r w:rsidRPr="00512E34">
        <w:rPr>
          <w:rFonts w:ascii="Times New Roman" w:hAnsi="Times New Roman" w:cs="Times New Roman"/>
          <w:sz w:val="28"/>
          <w:szCs w:val="28"/>
          <w:lang w:val="en-CA"/>
        </w:rPr>
        <w:t>domiciliu</w:t>
      </w:r>
      <w:proofErr w:type="spellEnd"/>
      <w:r w:rsidR="007D1BE5" w:rsidRPr="00512E34">
        <w:rPr>
          <w:rFonts w:ascii="Times New Roman" w:hAnsi="Times New Roman" w:cs="Times New Roman"/>
          <w:sz w:val="28"/>
          <w:szCs w:val="28"/>
          <w:lang w:val="en-CA"/>
        </w:rPr>
        <w:t>,</w:t>
      </w:r>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men</w:t>
      </w:r>
      <w:r w:rsidR="00FA7ED6" w:rsidRPr="00512E34">
        <w:rPr>
          <w:rFonts w:ascii="Times New Roman" w:hAnsi="Times New Roman" w:cs="Times New Roman"/>
          <w:sz w:val="28"/>
          <w:szCs w:val="28"/>
          <w:lang w:val="en-CA"/>
        </w:rPr>
        <w:t>ț</w:t>
      </w:r>
      <w:r w:rsidRPr="00512E34">
        <w:rPr>
          <w:rFonts w:ascii="Times New Roman" w:hAnsi="Times New Roman" w:cs="Times New Roman"/>
          <w:sz w:val="28"/>
          <w:szCs w:val="28"/>
          <w:lang w:val="en-CA"/>
        </w:rPr>
        <w:t>ionată</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mai</w:t>
      </w:r>
      <w:proofErr w:type="spellEnd"/>
      <w:r w:rsidRPr="00512E34">
        <w:rPr>
          <w:rFonts w:ascii="Times New Roman" w:hAnsi="Times New Roman" w:cs="Times New Roman"/>
          <w:sz w:val="28"/>
          <w:szCs w:val="28"/>
          <w:lang w:val="en-CA"/>
        </w:rPr>
        <w:t xml:space="preserve"> </w:t>
      </w:r>
      <w:proofErr w:type="spellStart"/>
      <w:r w:rsidRPr="00512E34">
        <w:rPr>
          <w:rFonts w:ascii="Times New Roman" w:hAnsi="Times New Roman" w:cs="Times New Roman"/>
          <w:sz w:val="28"/>
          <w:szCs w:val="28"/>
          <w:lang w:val="en-CA"/>
        </w:rPr>
        <w:t>sus</w:t>
      </w:r>
      <w:proofErr w:type="spellEnd"/>
      <w:r w:rsidRPr="00512E34">
        <w:rPr>
          <w:rFonts w:ascii="Times New Roman" w:hAnsi="Times New Roman" w:cs="Times New Roman"/>
          <w:sz w:val="28"/>
          <w:szCs w:val="28"/>
          <w:lang w:val="en-CA"/>
        </w:rPr>
        <w:t>;</w:t>
      </w:r>
    </w:p>
    <w:p w:rsidR="001413B0" w:rsidRPr="001413B0" w:rsidRDefault="001413B0" w:rsidP="001413B0">
      <w:pPr>
        <w:jc w:val="both"/>
        <w:rPr>
          <w:rFonts w:ascii="Times New Roman" w:hAnsi="Times New Roman" w:cs="Times New Roman"/>
          <w:sz w:val="28"/>
          <w:szCs w:val="28"/>
          <w:lang w:val="en-CA"/>
        </w:rPr>
      </w:pPr>
      <w:bookmarkStart w:id="0" w:name="_GoBack"/>
      <w:bookmarkEnd w:id="0"/>
    </w:p>
    <w:p w:rsidR="00965B4A" w:rsidRPr="00512E34" w:rsidRDefault="00361701" w:rsidP="00512E34">
      <w:pPr>
        <w:pBdr>
          <w:top w:val="nil"/>
          <w:left w:val="nil"/>
          <w:bottom w:val="nil"/>
          <w:right w:val="nil"/>
          <w:between w:val="nil"/>
        </w:pBdr>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lastRenderedPageBreak/>
        <w:t xml:space="preserve">        </w:t>
      </w:r>
      <w:r w:rsidR="00222B45" w:rsidRPr="00512E34">
        <w:rPr>
          <w:rFonts w:ascii="Times New Roman" w:eastAsia="Times New Roman" w:hAnsi="Times New Roman" w:cs="Times New Roman"/>
          <w:color w:val="000000"/>
          <w:sz w:val="28"/>
          <w:szCs w:val="28"/>
        </w:rPr>
        <w:t xml:space="preserve">  Î</w:t>
      </w:r>
      <w:r w:rsidR="00965B4A" w:rsidRPr="00512E34">
        <w:rPr>
          <w:rFonts w:ascii="Times New Roman" w:eastAsia="Times New Roman" w:hAnsi="Times New Roman" w:cs="Times New Roman"/>
          <w:color w:val="000000"/>
          <w:sz w:val="28"/>
          <w:szCs w:val="28"/>
        </w:rPr>
        <w:t>n analiza cererii mele, rog să ave</w:t>
      </w:r>
      <w:r w:rsidR="00FA7ED6" w:rsidRPr="00512E34">
        <w:rPr>
          <w:rFonts w:ascii="Times New Roman" w:eastAsia="Times New Roman" w:hAnsi="Times New Roman" w:cs="Times New Roman"/>
          <w:color w:val="000000"/>
          <w:sz w:val="28"/>
          <w:szCs w:val="28"/>
        </w:rPr>
        <w:t>ț</w:t>
      </w:r>
      <w:r w:rsidR="00965B4A" w:rsidRPr="00512E34">
        <w:rPr>
          <w:rFonts w:ascii="Times New Roman" w:eastAsia="Times New Roman" w:hAnsi="Times New Roman" w:cs="Times New Roman"/>
          <w:color w:val="000000"/>
          <w:sz w:val="28"/>
          <w:szCs w:val="28"/>
        </w:rPr>
        <w:t xml:space="preserve">i </w:t>
      </w:r>
      <w:r w:rsidR="00222B45" w:rsidRPr="00512E34">
        <w:rPr>
          <w:rFonts w:ascii="Times New Roman" w:eastAsia="Times New Roman" w:hAnsi="Times New Roman" w:cs="Times New Roman"/>
          <w:color w:val="000000"/>
          <w:sz w:val="28"/>
          <w:szCs w:val="28"/>
        </w:rPr>
        <w:t>î</w:t>
      </w:r>
      <w:r w:rsidR="00965B4A" w:rsidRPr="00512E34">
        <w:rPr>
          <w:rFonts w:ascii="Times New Roman" w:eastAsia="Times New Roman" w:hAnsi="Times New Roman" w:cs="Times New Roman"/>
          <w:color w:val="000000"/>
          <w:sz w:val="28"/>
          <w:szCs w:val="28"/>
        </w:rPr>
        <w:t>n vedere urmatoarele :</w:t>
      </w:r>
    </w:p>
    <w:p w:rsidR="000266A5" w:rsidRPr="00512E34" w:rsidRDefault="000266A5" w:rsidP="00512E34">
      <w:pPr>
        <w:pStyle w:val="ListParagraph"/>
        <w:numPr>
          <w:ilvl w:val="0"/>
          <w:numId w:val="1"/>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art. 60 alin.1 din Legea nr. 223/2015 în forma aplicabilă până la data de 15.09.2017, cor</w:t>
      </w:r>
      <w:r w:rsidR="00B7545C">
        <w:rPr>
          <w:rFonts w:ascii="Times New Roman" w:eastAsia="Times New Roman" w:hAnsi="Times New Roman" w:cs="Times New Roman"/>
          <w:color w:val="000000"/>
          <w:sz w:val="28"/>
          <w:szCs w:val="28"/>
        </w:rPr>
        <w:t xml:space="preserve">oborat cu art. II </w:t>
      </w:r>
      <w:r w:rsidRPr="00512E34">
        <w:rPr>
          <w:rFonts w:ascii="Times New Roman" w:eastAsia="Times New Roman" w:hAnsi="Times New Roman" w:cs="Times New Roman"/>
          <w:color w:val="000000"/>
          <w:sz w:val="28"/>
          <w:szCs w:val="28"/>
        </w:rPr>
        <w:t>din Legea nr. 152/2017,</w:t>
      </w:r>
    </w:p>
    <w:p w:rsidR="00222B45" w:rsidRPr="00512E34" w:rsidRDefault="008F7117" w:rsidP="00512E34">
      <w:pPr>
        <w:pStyle w:val="ListParagraph"/>
        <w:numPr>
          <w:ilvl w:val="0"/>
          <w:numId w:val="1"/>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situatia mea juridica de rezervist</w:t>
      </w:r>
      <w:r w:rsidR="00B7545C">
        <w:rPr>
          <w:rFonts w:ascii="Times New Roman" w:eastAsia="Times New Roman" w:hAnsi="Times New Roman" w:cs="Times New Roman"/>
          <w:color w:val="000000"/>
          <w:sz w:val="28"/>
          <w:szCs w:val="28"/>
        </w:rPr>
        <w:t>,</w:t>
      </w:r>
      <w:r w:rsidRPr="00512E34">
        <w:rPr>
          <w:rFonts w:ascii="Times New Roman" w:eastAsia="Times New Roman" w:hAnsi="Times New Roman" w:cs="Times New Roman"/>
          <w:color w:val="000000"/>
          <w:sz w:val="28"/>
          <w:szCs w:val="28"/>
        </w:rPr>
        <w:t xml:space="preserve"> cu pensie de serviciu, asa cum rezulta din dosarul meu de pensie, pe care il aveti in evidenta, </w:t>
      </w:r>
      <w:r w:rsidR="00965B4A" w:rsidRPr="00512E34">
        <w:rPr>
          <w:rFonts w:ascii="Times New Roman" w:eastAsia="Times New Roman" w:hAnsi="Times New Roman" w:cs="Times New Roman"/>
          <w:color w:val="000000"/>
          <w:sz w:val="28"/>
          <w:szCs w:val="28"/>
        </w:rPr>
        <w:t>la Casa Sectorială de Pensii a Ministerului Afacerilor Interne:</w:t>
      </w:r>
    </w:p>
    <w:p w:rsidR="00965B4A" w:rsidRPr="00512E34" w:rsidRDefault="00361701" w:rsidP="00512E34">
      <w:pPr>
        <w:pStyle w:val="ListParagraph"/>
        <w:pBdr>
          <w:top w:val="nil"/>
          <w:left w:val="nil"/>
          <w:bottom w:val="nil"/>
          <w:right w:val="nil"/>
          <w:between w:val="nil"/>
        </w:pBdr>
        <w:ind w:left="0"/>
        <w:jc w:val="both"/>
        <w:rPr>
          <w:rFonts w:ascii="Times New Roman" w:eastAsia="Times New Roman" w:hAnsi="Times New Roman" w:cs="Times New Roman"/>
          <w:b/>
          <w:color w:val="000000"/>
          <w:sz w:val="28"/>
          <w:szCs w:val="28"/>
        </w:rPr>
      </w:pPr>
      <w:r w:rsidRPr="00512E34">
        <w:rPr>
          <w:rFonts w:ascii="Times New Roman" w:eastAsia="Times New Roman" w:hAnsi="Times New Roman" w:cs="Times New Roman"/>
          <w:b/>
          <w:color w:val="000000"/>
          <w:sz w:val="28"/>
          <w:szCs w:val="28"/>
        </w:rPr>
        <w:t xml:space="preserve">    </w:t>
      </w:r>
      <w:r w:rsidR="007D1BE5" w:rsidRPr="00512E34">
        <w:rPr>
          <w:rFonts w:ascii="Times New Roman" w:eastAsia="Times New Roman" w:hAnsi="Times New Roman" w:cs="Times New Roman"/>
          <w:b/>
          <w:color w:val="000000"/>
          <w:sz w:val="28"/>
          <w:szCs w:val="28"/>
        </w:rPr>
        <w:t xml:space="preserve">   </w:t>
      </w:r>
      <w:r w:rsidR="00965B4A" w:rsidRPr="00512E34">
        <w:rPr>
          <w:rFonts w:ascii="Times New Roman" w:eastAsia="Times New Roman" w:hAnsi="Times New Roman" w:cs="Times New Roman"/>
          <w:b/>
          <w:color w:val="000000"/>
          <w:sz w:val="28"/>
          <w:szCs w:val="28"/>
        </w:rPr>
        <w:t xml:space="preserve">In drept, </w:t>
      </w:r>
      <w:r w:rsidR="00222B45" w:rsidRPr="00512E34">
        <w:rPr>
          <w:rFonts w:ascii="Times New Roman" w:eastAsia="Times New Roman" w:hAnsi="Times New Roman" w:cs="Times New Roman"/>
          <w:color w:val="000000"/>
          <w:sz w:val="28"/>
          <w:szCs w:val="28"/>
        </w:rPr>
        <w:t>î</w:t>
      </w:r>
      <w:r w:rsidR="00965B4A" w:rsidRPr="00512E34">
        <w:rPr>
          <w:rFonts w:ascii="Times New Roman" w:eastAsia="Times New Roman" w:hAnsi="Times New Roman" w:cs="Times New Roman"/>
          <w:color w:val="000000"/>
          <w:sz w:val="28"/>
          <w:szCs w:val="28"/>
        </w:rPr>
        <w:t xml:space="preserve">mi </w:t>
      </w:r>
      <w:r w:rsidR="00222B45" w:rsidRPr="00512E34">
        <w:rPr>
          <w:rFonts w:ascii="Times New Roman" w:eastAsia="Times New Roman" w:hAnsi="Times New Roman" w:cs="Times New Roman"/>
          <w:color w:val="000000"/>
          <w:sz w:val="28"/>
          <w:szCs w:val="28"/>
        </w:rPr>
        <w:t>î</w:t>
      </w:r>
      <w:r w:rsidR="00965B4A" w:rsidRPr="00512E34">
        <w:rPr>
          <w:rFonts w:ascii="Times New Roman" w:eastAsia="Times New Roman" w:hAnsi="Times New Roman" w:cs="Times New Roman"/>
          <w:color w:val="000000"/>
          <w:sz w:val="28"/>
          <w:szCs w:val="28"/>
        </w:rPr>
        <w:t xml:space="preserve">ntemeiez cererea mea </w:t>
      </w:r>
      <w:r w:rsidR="00222B45" w:rsidRPr="00512E34">
        <w:rPr>
          <w:rFonts w:ascii="Times New Roman" w:eastAsia="Times New Roman" w:hAnsi="Times New Roman" w:cs="Times New Roman"/>
          <w:color w:val="000000"/>
          <w:sz w:val="28"/>
          <w:szCs w:val="28"/>
        </w:rPr>
        <w:t>î</w:t>
      </w:r>
      <w:r w:rsidR="00965B4A" w:rsidRPr="00512E34">
        <w:rPr>
          <w:rFonts w:ascii="Times New Roman" w:eastAsia="Times New Roman" w:hAnsi="Times New Roman" w:cs="Times New Roman"/>
          <w:color w:val="000000"/>
          <w:sz w:val="28"/>
          <w:szCs w:val="28"/>
        </w:rPr>
        <w:t>n conformitate cu urmatoarele prevederi legale</w:t>
      </w:r>
      <w:r w:rsidR="00965B4A" w:rsidRPr="00512E34">
        <w:rPr>
          <w:rFonts w:ascii="Times New Roman" w:eastAsia="Times New Roman" w:hAnsi="Times New Roman" w:cs="Times New Roman"/>
          <w:b/>
          <w:color w:val="000000"/>
          <w:sz w:val="28"/>
          <w:szCs w:val="28"/>
        </w:rPr>
        <w:t xml:space="preserve"> :</w:t>
      </w:r>
    </w:p>
    <w:p w:rsidR="00965B4A" w:rsidRPr="00512E34" w:rsidRDefault="00965B4A" w:rsidP="00512E34">
      <w:pPr>
        <w:pStyle w:val="ListParagraph"/>
        <w:pBdr>
          <w:top w:val="nil"/>
          <w:left w:val="nil"/>
          <w:bottom w:val="nil"/>
          <w:right w:val="nil"/>
          <w:between w:val="nil"/>
        </w:pBdr>
        <w:ind w:left="0"/>
        <w:jc w:val="both"/>
        <w:rPr>
          <w:rFonts w:ascii="Times New Roman" w:eastAsia="Times New Roman" w:hAnsi="Times New Roman" w:cs="Times New Roman"/>
          <w:b/>
          <w:color w:val="000000"/>
          <w:sz w:val="28"/>
          <w:szCs w:val="28"/>
        </w:rPr>
      </w:pPr>
      <w:r w:rsidRPr="00512E34">
        <w:rPr>
          <w:rFonts w:ascii="Times New Roman" w:eastAsia="Times New Roman" w:hAnsi="Times New Roman" w:cs="Times New Roman"/>
          <w:b/>
          <w:color w:val="000000"/>
          <w:sz w:val="28"/>
          <w:szCs w:val="28"/>
        </w:rPr>
        <w:t xml:space="preserve">     CONSTITUŢIA ROMÂNIEI </w:t>
      </w:r>
    </w:p>
    <w:p w:rsidR="00965B4A" w:rsidRPr="00512E34" w:rsidRDefault="00CC612A" w:rsidP="00512E34">
      <w:pPr>
        <w:pStyle w:val="ListParagraph"/>
        <w:pBdr>
          <w:top w:val="nil"/>
          <w:left w:val="nil"/>
          <w:bottom w:val="nil"/>
          <w:right w:val="nil"/>
          <w:between w:val="nil"/>
        </w:pBdr>
        <w:ind w:left="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 xml:space="preserve">- </w:t>
      </w:r>
      <w:r w:rsidR="00965B4A" w:rsidRPr="00512E34">
        <w:rPr>
          <w:rFonts w:ascii="Times New Roman" w:eastAsia="Times New Roman" w:hAnsi="Times New Roman" w:cs="Times New Roman"/>
          <w:b/>
          <w:color w:val="000000"/>
          <w:sz w:val="28"/>
          <w:szCs w:val="28"/>
        </w:rPr>
        <w:t>art. 15 alin. (2)</w:t>
      </w:r>
      <w:r w:rsidR="00965B4A" w:rsidRPr="00512E34">
        <w:rPr>
          <w:rFonts w:ascii="Times New Roman" w:eastAsia="Times New Roman" w:hAnsi="Times New Roman" w:cs="Times New Roman"/>
          <w:color w:val="000000"/>
          <w:sz w:val="28"/>
          <w:szCs w:val="28"/>
        </w:rPr>
        <w:t xml:space="preserve"> consacră expres principiul neretroactivității legii. Legea dispune numai pentru viitor, cu excepția legii penale sau contravenționale mai favorabile.</w:t>
      </w:r>
      <w:r w:rsidR="00965B4A" w:rsidRPr="00512E34">
        <w:rPr>
          <w:rFonts w:ascii="Times New Roman" w:eastAsia="Times New Roman" w:hAnsi="Times New Roman" w:cs="Times New Roman"/>
          <w:color w:val="000000"/>
          <w:sz w:val="28"/>
          <w:szCs w:val="28"/>
        </w:rPr>
        <w:tab/>
      </w:r>
    </w:p>
    <w:p w:rsidR="00965B4A" w:rsidRPr="00512E34" w:rsidRDefault="00965B4A" w:rsidP="00512E34">
      <w:pPr>
        <w:pStyle w:val="ListParagraph"/>
        <w:pBdr>
          <w:top w:val="nil"/>
          <w:left w:val="nil"/>
          <w:bottom w:val="nil"/>
          <w:right w:val="nil"/>
          <w:between w:val="nil"/>
        </w:pBdr>
        <w:ind w:left="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 xml:space="preserve">- </w:t>
      </w:r>
      <w:r w:rsidRPr="00512E34">
        <w:rPr>
          <w:rFonts w:ascii="Times New Roman" w:eastAsia="Times New Roman" w:hAnsi="Times New Roman" w:cs="Times New Roman"/>
          <w:b/>
          <w:color w:val="000000"/>
          <w:sz w:val="28"/>
          <w:szCs w:val="28"/>
        </w:rPr>
        <w:t>art. 16</w:t>
      </w:r>
      <w:r w:rsidRPr="00512E34">
        <w:rPr>
          <w:rFonts w:ascii="Times New Roman" w:eastAsia="Times New Roman" w:hAnsi="Times New Roman" w:cs="Times New Roman"/>
          <w:color w:val="000000"/>
          <w:sz w:val="28"/>
          <w:szCs w:val="28"/>
        </w:rPr>
        <w:t xml:space="preserve"> – Egalitatea în drepturi</w:t>
      </w:r>
    </w:p>
    <w:p w:rsidR="00965B4A" w:rsidRPr="00512E34" w:rsidRDefault="00965B4A" w:rsidP="00512E34">
      <w:pPr>
        <w:pStyle w:val="ListParagraph"/>
        <w:pBdr>
          <w:top w:val="nil"/>
          <w:left w:val="nil"/>
          <w:bottom w:val="nil"/>
          <w:right w:val="nil"/>
          <w:between w:val="nil"/>
        </w:pBdr>
        <w:ind w:left="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(1) Cetăţenii sunt egali în faţa legii şi a autorităţilor publice, fără privilegii şi fără discriminări.</w:t>
      </w:r>
    </w:p>
    <w:p w:rsidR="00965B4A" w:rsidRPr="00512E34" w:rsidRDefault="00965B4A" w:rsidP="00512E34">
      <w:pPr>
        <w:pStyle w:val="ListParagraph"/>
        <w:pBdr>
          <w:top w:val="nil"/>
          <w:left w:val="nil"/>
          <w:bottom w:val="nil"/>
          <w:right w:val="nil"/>
          <w:between w:val="nil"/>
        </w:pBdr>
        <w:ind w:left="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(2) Nimeni nu este mai presus de lege.</w:t>
      </w:r>
    </w:p>
    <w:p w:rsidR="00965B4A" w:rsidRPr="00512E34" w:rsidRDefault="00965B4A" w:rsidP="00512E34">
      <w:pPr>
        <w:pStyle w:val="ListParagraph"/>
        <w:pBdr>
          <w:top w:val="nil"/>
          <w:left w:val="nil"/>
          <w:bottom w:val="nil"/>
          <w:right w:val="nil"/>
          <w:between w:val="nil"/>
        </w:pBdr>
        <w:ind w:left="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 xml:space="preserve">- </w:t>
      </w:r>
      <w:r w:rsidRPr="00512E34">
        <w:rPr>
          <w:rFonts w:ascii="Times New Roman" w:eastAsia="Times New Roman" w:hAnsi="Times New Roman" w:cs="Times New Roman"/>
          <w:b/>
          <w:color w:val="000000"/>
          <w:sz w:val="28"/>
          <w:szCs w:val="28"/>
        </w:rPr>
        <w:t>art. 47</w:t>
      </w:r>
      <w:r w:rsidRPr="00512E34">
        <w:rPr>
          <w:rFonts w:ascii="Times New Roman" w:eastAsia="Times New Roman" w:hAnsi="Times New Roman" w:cs="Times New Roman"/>
          <w:color w:val="000000"/>
          <w:sz w:val="28"/>
          <w:szCs w:val="28"/>
        </w:rPr>
        <w:t xml:space="preserve"> – Nivelul de trai.</w:t>
      </w:r>
    </w:p>
    <w:p w:rsidR="00965B4A" w:rsidRPr="00512E34" w:rsidRDefault="00965B4A" w:rsidP="00512E34">
      <w:pPr>
        <w:pStyle w:val="ListParagraph"/>
        <w:pBdr>
          <w:top w:val="nil"/>
          <w:left w:val="nil"/>
          <w:bottom w:val="nil"/>
          <w:right w:val="nil"/>
          <w:between w:val="nil"/>
        </w:pBdr>
        <w:ind w:left="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 xml:space="preserve">(2) Cetăţenii au dreptul la pensie, (...)   </w:t>
      </w:r>
    </w:p>
    <w:p w:rsidR="008255FA" w:rsidRPr="00512E34" w:rsidRDefault="007D1BE5" w:rsidP="00512E34">
      <w:pPr>
        <w:pStyle w:val="ListParagraph"/>
        <w:pBdr>
          <w:top w:val="nil"/>
          <w:left w:val="nil"/>
          <w:bottom w:val="nil"/>
          <w:right w:val="nil"/>
          <w:between w:val="nil"/>
        </w:pBdr>
        <w:ind w:left="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w:t>
      </w:r>
      <w:r w:rsidR="00965B4A" w:rsidRPr="00512E34">
        <w:rPr>
          <w:rFonts w:ascii="Times New Roman" w:eastAsia="Times New Roman" w:hAnsi="Times New Roman" w:cs="Times New Roman"/>
          <w:color w:val="000000"/>
          <w:sz w:val="28"/>
          <w:szCs w:val="28"/>
        </w:rPr>
        <w:t xml:space="preserve"> </w:t>
      </w:r>
      <w:r w:rsidR="00965B4A" w:rsidRPr="00512E34">
        <w:rPr>
          <w:rFonts w:ascii="Times New Roman" w:eastAsia="Times New Roman" w:hAnsi="Times New Roman" w:cs="Times New Roman"/>
          <w:b/>
          <w:color w:val="000000"/>
          <w:sz w:val="28"/>
          <w:szCs w:val="28"/>
        </w:rPr>
        <w:t>art.60, alin.1, din Legea nr. 223/2015</w:t>
      </w:r>
      <w:r w:rsidR="00965B4A" w:rsidRPr="00512E34">
        <w:rPr>
          <w:rFonts w:ascii="Times New Roman" w:eastAsia="Times New Roman" w:hAnsi="Times New Roman" w:cs="Times New Roman"/>
          <w:color w:val="000000"/>
          <w:sz w:val="28"/>
          <w:szCs w:val="28"/>
        </w:rPr>
        <w:t>, în forma în vigoare până la data de 15.09.2017, dată de la care a intrat în vigoare m</w:t>
      </w:r>
      <w:r w:rsidR="00CC612A" w:rsidRPr="00512E34">
        <w:rPr>
          <w:rFonts w:ascii="Times New Roman" w:eastAsia="Times New Roman" w:hAnsi="Times New Roman" w:cs="Times New Roman"/>
          <w:color w:val="000000"/>
          <w:sz w:val="28"/>
          <w:szCs w:val="28"/>
        </w:rPr>
        <w:t xml:space="preserve">odificarea textului prin </w:t>
      </w:r>
      <w:r w:rsidR="00965B4A" w:rsidRPr="00512E34">
        <w:rPr>
          <w:rFonts w:ascii="Times New Roman" w:eastAsia="Times New Roman" w:hAnsi="Times New Roman" w:cs="Times New Roman"/>
          <w:color w:val="000000"/>
          <w:sz w:val="28"/>
          <w:szCs w:val="28"/>
        </w:rPr>
        <w:t>O.U.G. nr.59/2017,</w:t>
      </w:r>
    </w:p>
    <w:p w:rsidR="00965B4A" w:rsidRPr="00512E34" w:rsidRDefault="00965B4A" w:rsidP="00512E3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 xml:space="preserve">- </w:t>
      </w:r>
      <w:r w:rsidRPr="00512E34">
        <w:rPr>
          <w:rFonts w:ascii="Times New Roman" w:eastAsia="Times New Roman" w:hAnsi="Times New Roman" w:cs="Times New Roman"/>
          <w:b/>
          <w:color w:val="000000"/>
          <w:sz w:val="28"/>
          <w:szCs w:val="28"/>
        </w:rPr>
        <w:t>art. 1 din Procedura de actualizare a p</w:t>
      </w:r>
      <w:r w:rsidR="007E7D51" w:rsidRPr="00512E34">
        <w:rPr>
          <w:rFonts w:ascii="Times New Roman" w:eastAsia="Times New Roman" w:hAnsi="Times New Roman" w:cs="Times New Roman"/>
          <w:b/>
          <w:color w:val="000000"/>
          <w:sz w:val="28"/>
          <w:szCs w:val="28"/>
        </w:rPr>
        <w:t>ensiilor aprobată prin Ordinul Ministrului Afacerilor I</w:t>
      </w:r>
      <w:r w:rsidRPr="00512E34">
        <w:rPr>
          <w:rFonts w:ascii="Times New Roman" w:eastAsia="Times New Roman" w:hAnsi="Times New Roman" w:cs="Times New Roman"/>
          <w:b/>
          <w:color w:val="000000"/>
          <w:sz w:val="28"/>
          <w:szCs w:val="28"/>
        </w:rPr>
        <w:t>nterne nr. 31/2016 (publicat în Monitorul Oficial al României  nr. 214 din 23.03.2016), potrivit căruia</w:t>
      </w:r>
      <w:r w:rsidRPr="00512E34">
        <w:rPr>
          <w:rFonts w:ascii="Times New Roman" w:eastAsia="Times New Roman" w:hAnsi="Times New Roman" w:cs="Times New Roman"/>
          <w:color w:val="000000"/>
          <w:sz w:val="28"/>
          <w:szCs w:val="28"/>
        </w:rPr>
        <w:t>: ” Actualizarea pensiilor militare de stat prevăzută  la art. 60,  alin.1 din Legea nr.223/2015 – privind pensiile militare de stat, cu modificările și completările ulterioare, se realizează de către casele de pensii sectoriale, de regulă, din oficiu, pe baza informațiilor din bazele de date proprii, fără a fi emise decizii în acest sens, conform prevederilor din anexa nr.1 la ordin și prevederilor legale în vigoare la data prevăzută de lege la data actualizării pensiilor”;</w:t>
      </w:r>
    </w:p>
    <w:p w:rsidR="00965B4A" w:rsidRPr="00512E34" w:rsidRDefault="00965B4A" w:rsidP="00512E3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 xml:space="preserve"> Anexez </w:t>
      </w:r>
      <w:r w:rsidR="00222B45" w:rsidRPr="00512E34">
        <w:rPr>
          <w:rFonts w:ascii="Times New Roman" w:eastAsia="Times New Roman" w:hAnsi="Times New Roman" w:cs="Times New Roman"/>
          <w:color w:val="000000"/>
          <w:sz w:val="28"/>
          <w:szCs w:val="28"/>
        </w:rPr>
        <w:t>î</w:t>
      </w:r>
      <w:r w:rsidRPr="00512E34">
        <w:rPr>
          <w:rFonts w:ascii="Times New Roman" w:eastAsia="Times New Roman" w:hAnsi="Times New Roman" w:cs="Times New Roman"/>
          <w:color w:val="000000"/>
          <w:sz w:val="28"/>
          <w:szCs w:val="28"/>
        </w:rPr>
        <w:t>n copie :</w:t>
      </w:r>
    </w:p>
    <w:p w:rsidR="00965B4A" w:rsidRPr="00512E34" w:rsidRDefault="00965B4A" w:rsidP="00512E34">
      <w:pPr>
        <w:pStyle w:val="ListParagraph"/>
        <w:numPr>
          <w:ilvl w:val="0"/>
          <w:numId w:val="1"/>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Cartea de identitate</w:t>
      </w:r>
    </w:p>
    <w:p w:rsidR="00965B4A" w:rsidRPr="00512E34" w:rsidRDefault="00965B4A" w:rsidP="00512E34">
      <w:pPr>
        <w:pStyle w:val="ListParagraph"/>
        <w:numPr>
          <w:ilvl w:val="0"/>
          <w:numId w:val="1"/>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sidRPr="00512E34">
        <w:rPr>
          <w:rFonts w:ascii="Times New Roman" w:eastAsia="Times New Roman" w:hAnsi="Times New Roman" w:cs="Times New Roman"/>
          <w:color w:val="000000"/>
          <w:sz w:val="28"/>
          <w:szCs w:val="28"/>
        </w:rPr>
        <w:t xml:space="preserve">Cupon de pensie al Casei Sectoriale de Pensii a Ministerului Afacerilor Interne   </w:t>
      </w:r>
    </w:p>
    <w:p w:rsidR="008255FA" w:rsidRPr="00512E34" w:rsidRDefault="008255FA" w:rsidP="00512E34">
      <w:pPr>
        <w:pStyle w:val="ListParagraph"/>
        <w:pBdr>
          <w:top w:val="nil"/>
          <w:left w:val="nil"/>
          <w:bottom w:val="nil"/>
          <w:right w:val="nil"/>
          <w:between w:val="nil"/>
        </w:pBdr>
        <w:spacing w:after="0"/>
        <w:ind w:left="0"/>
        <w:jc w:val="both"/>
        <w:rPr>
          <w:rFonts w:ascii="Times New Roman" w:eastAsia="Times New Roman" w:hAnsi="Times New Roman" w:cs="Times New Roman"/>
          <w:color w:val="000000"/>
          <w:sz w:val="28"/>
          <w:szCs w:val="28"/>
        </w:rPr>
      </w:pPr>
    </w:p>
    <w:p w:rsidR="00965B4A" w:rsidRPr="00512E34" w:rsidRDefault="00B7545C" w:rsidP="00512E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Data: 11.08</w:t>
      </w:r>
      <w:r w:rsidR="00BF58B7" w:rsidRPr="00512E34">
        <w:rPr>
          <w:rFonts w:ascii="Times New Roman" w:eastAsia="Times New Roman" w:hAnsi="Times New Roman" w:cs="Times New Roman"/>
          <w:sz w:val="28"/>
          <w:szCs w:val="28"/>
        </w:rPr>
        <w:t>.2020</w:t>
      </w:r>
      <w:r w:rsidR="00965B4A" w:rsidRPr="00512E34">
        <w:rPr>
          <w:rFonts w:ascii="Times New Roman" w:eastAsia="Times New Roman" w:hAnsi="Times New Roman" w:cs="Times New Roman"/>
          <w:sz w:val="28"/>
          <w:szCs w:val="28"/>
        </w:rPr>
        <w:tab/>
      </w:r>
      <w:r w:rsidR="00B17CD6" w:rsidRPr="00512E34">
        <w:rPr>
          <w:rFonts w:ascii="Times New Roman" w:eastAsia="Times New Roman" w:hAnsi="Times New Roman" w:cs="Times New Roman"/>
          <w:sz w:val="28"/>
          <w:szCs w:val="28"/>
        </w:rPr>
        <w:t xml:space="preserve">              </w:t>
      </w:r>
      <w:r w:rsidR="00BF58B7" w:rsidRPr="00512E34">
        <w:rPr>
          <w:rFonts w:ascii="Times New Roman" w:eastAsia="Times New Roman" w:hAnsi="Times New Roman" w:cs="Times New Roman"/>
          <w:sz w:val="28"/>
          <w:szCs w:val="28"/>
        </w:rPr>
        <w:t xml:space="preserve">                   </w:t>
      </w:r>
      <w:r w:rsidR="00965B4A" w:rsidRPr="00512E34">
        <w:rPr>
          <w:rFonts w:ascii="Times New Roman" w:eastAsia="Times New Roman" w:hAnsi="Times New Roman" w:cs="Times New Roman"/>
          <w:sz w:val="28"/>
          <w:szCs w:val="28"/>
        </w:rPr>
        <w:t xml:space="preserve"> Cu deosebită considerație,</w:t>
      </w:r>
    </w:p>
    <w:p w:rsidR="00965B4A" w:rsidRPr="00512E34" w:rsidRDefault="00965B4A" w:rsidP="00512E34">
      <w:pPr>
        <w:rPr>
          <w:rFonts w:ascii="Times New Roman" w:eastAsia="Times New Roman" w:hAnsi="Times New Roman" w:cs="Times New Roman"/>
          <w:sz w:val="28"/>
          <w:szCs w:val="28"/>
        </w:rPr>
      </w:pPr>
      <w:r w:rsidRPr="00512E34">
        <w:rPr>
          <w:rFonts w:ascii="Times New Roman" w:eastAsia="Times New Roman" w:hAnsi="Times New Roman" w:cs="Times New Roman"/>
          <w:sz w:val="28"/>
          <w:szCs w:val="28"/>
        </w:rPr>
        <w:t xml:space="preserve">                           </w:t>
      </w:r>
      <w:r w:rsidR="000E573C" w:rsidRPr="00512E34">
        <w:rPr>
          <w:rFonts w:ascii="Times New Roman" w:eastAsia="Times New Roman" w:hAnsi="Times New Roman" w:cs="Times New Roman"/>
          <w:sz w:val="28"/>
          <w:szCs w:val="28"/>
        </w:rPr>
        <w:t xml:space="preserve">                 </w:t>
      </w:r>
      <w:r w:rsidR="00BF58B7" w:rsidRPr="00512E34">
        <w:rPr>
          <w:rFonts w:ascii="Times New Roman" w:eastAsia="Times New Roman" w:hAnsi="Times New Roman" w:cs="Times New Roman"/>
          <w:sz w:val="28"/>
          <w:szCs w:val="28"/>
        </w:rPr>
        <w:t xml:space="preserve">    </w:t>
      </w:r>
      <w:r w:rsidR="00B7545C">
        <w:rPr>
          <w:rFonts w:ascii="Times New Roman" w:eastAsia="Times New Roman" w:hAnsi="Times New Roman" w:cs="Times New Roman"/>
          <w:sz w:val="28"/>
          <w:szCs w:val="28"/>
        </w:rPr>
        <w:t xml:space="preserve">                           </w:t>
      </w:r>
      <w:r w:rsidR="000E573C" w:rsidRPr="00512E34">
        <w:rPr>
          <w:rFonts w:ascii="Times New Roman" w:eastAsia="Times New Roman" w:hAnsi="Times New Roman" w:cs="Times New Roman"/>
          <w:sz w:val="28"/>
          <w:szCs w:val="28"/>
        </w:rPr>
        <w:t>Colonel(r.)</w:t>
      </w:r>
      <w:r w:rsidR="007E7D51" w:rsidRPr="00512E34">
        <w:rPr>
          <w:rFonts w:ascii="Times New Roman" w:eastAsia="Times New Roman" w:hAnsi="Times New Roman" w:cs="Times New Roman"/>
          <w:sz w:val="28"/>
          <w:szCs w:val="28"/>
        </w:rPr>
        <w:t xml:space="preserve"> </w:t>
      </w:r>
    </w:p>
    <w:sectPr w:rsidR="00965B4A" w:rsidRPr="00512E34" w:rsidSect="00AD1BC8">
      <w:footerReference w:type="default" r:id="rId10"/>
      <w:pgSz w:w="11906" w:h="16838"/>
      <w:pgMar w:top="993" w:right="991"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E4" w:rsidRDefault="00FA48E4" w:rsidP="00634F1E">
      <w:pPr>
        <w:spacing w:after="0" w:line="240" w:lineRule="auto"/>
      </w:pPr>
      <w:r>
        <w:separator/>
      </w:r>
    </w:p>
  </w:endnote>
  <w:endnote w:type="continuationSeparator" w:id="0">
    <w:p w:rsidR="00FA48E4" w:rsidRDefault="00FA48E4" w:rsidP="0063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75821"/>
      <w:docPartObj>
        <w:docPartGallery w:val="Page Numbers (Bottom of Page)"/>
        <w:docPartUnique/>
      </w:docPartObj>
    </w:sdtPr>
    <w:sdtEndPr>
      <w:rPr>
        <w:noProof/>
      </w:rPr>
    </w:sdtEndPr>
    <w:sdtContent>
      <w:p w:rsidR="00AD1BC8" w:rsidRDefault="00AD1B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4F1E" w:rsidRDefault="0063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E4" w:rsidRDefault="00FA48E4" w:rsidP="00634F1E">
      <w:pPr>
        <w:spacing w:after="0" w:line="240" w:lineRule="auto"/>
      </w:pPr>
      <w:r>
        <w:separator/>
      </w:r>
    </w:p>
  </w:footnote>
  <w:footnote w:type="continuationSeparator" w:id="0">
    <w:p w:rsidR="00FA48E4" w:rsidRDefault="00FA48E4" w:rsidP="00634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7A9"/>
    <w:multiLevelType w:val="multilevel"/>
    <w:tmpl w:val="2BDCF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E0F59D9"/>
    <w:multiLevelType w:val="hybridMultilevel"/>
    <w:tmpl w:val="6A98D820"/>
    <w:lvl w:ilvl="0" w:tplc="04180011">
      <w:start w:val="1"/>
      <w:numFmt w:val="decimal"/>
      <w:lvlText w:val="%1)"/>
      <w:lvlJc w:val="left"/>
      <w:pPr>
        <w:ind w:left="720" w:hanging="360"/>
      </w:pPr>
      <w:rPr>
        <w:rFonts w:eastAsia="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8933796"/>
    <w:multiLevelType w:val="multilevel"/>
    <w:tmpl w:val="883AB466"/>
    <w:lvl w:ilvl="0">
      <w:start w:val="1"/>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5AE55C4A"/>
    <w:multiLevelType w:val="hybridMultilevel"/>
    <w:tmpl w:val="58762530"/>
    <w:lvl w:ilvl="0" w:tplc="0418000F">
      <w:start w:val="1"/>
      <w:numFmt w:val="decimal"/>
      <w:lvlText w:val="%1."/>
      <w:lvlJc w:val="left"/>
      <w:pPr>
        <w:ind w:left="720" w:hanging="360"/>
      </w:pPr>
      <w:rPr>
        <w:rFonts w:eastAsia="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D5"/>
    <w:rsid w:val="000266A5"/>
    <w:rsid w:val="000E573C"/>
    <w:rsid w:val="00124E5F"/>
    <w:rsid w:val="001413B0"/>
    <w:rsid w:val="00143A70"/>
    <w:rsid w:val="001808BF"/>
    <w:rsid w:val="002126F1"/>
    <w:rsid w:val="00222B45"/>
    <w:rsid w:val="00252174"/>
    <w:rsid w:val="00346A33"/>
    <w:rsid w:val="00361701"/>
    <w:rsid w:val="003714BE"/>
    <w:rsid w:val="003F0E95"/>
    <w:rsid w:val="004335B3"/>
    <w:rsid w:val="0050038C"/>
    <w:rsid w:val="00512E34"/>
    <w:rsid w:val="00634F1E"/>
    <w:rsid w:val="00637FFD"/>
    <w:rsid w:val="00670D42"/>
    <w:rsid w:val="006A235E"/>
    <w:rsid w:val="007060B9"/>
    <w:rsid w:val="007142EB"/>
    <w:rsid w:val="00732CB0"/>
    <w:rsid w:val="007D19D5"/>
    <w:rsid w:val="007D1BE5"/>
    <w:rsid w:val="007E7D51"/>
    <w:rsid w:val="008255FA"/>
    <w:rsid w:val="00835574"/>
    <w:rsid w:val="008F7117"/>
    <w:rsid w:val="00965B4A"/>
    <w:rsid w:val="009A6B25"/>
    <w:rsid w:val="00A15354"/>
    <w:rsid w:val="00A15F0F"/>
    <w:rsid w:val="00A278F6"/>
    <w:rsid w:val="00AD1BC8"/>
    <w:rsid w:val="00B17CD6"/>
    <w:rsid w:val="00B7545C"/>
    <w:rsid w:val="00BC15FB"/>
    <w:rsid w:val="00BF58B7"/>
    <w:rsid w:val="00CC612A"/>
    <w:rsid w:val="00DB061E"/>
    <w:rsid w:val="00E746B8"/>
    <w:rsid w:val="00E85366"/>
    <w:rsid w:val="00FA48E4"/>
    <w:rsid w:val="00FA7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5B4A"/>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4A"/>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634F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4F1E"/>
    <w:rPr>
      <w:rFonts w:ascii="Calibri" w:eastAsia="Calibri" w:hAnsi="Calibri" w:cs="Calibri"/>
      <w:lang w:eastAsia="ro-RO"/>
    </w:rPr>
  </w:style>
  <w:style w:type="paragraph" w:styleId="Footer">
    <w:name w:val="footer"/>
    <w:basedOn w:val="Normal"/>
    <w:link w:val="FooterChar"/>
    <w:uiPriority w:val="99"/>
    <w:unhideWhenUsed/>
    <w:rsid w:val="00634F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4F1E"/>
    <w:rPr>
      <w:rFonts w:ascii="Calibri" w:eastAsia="Calibri" w:hAnsi="Calibri" w:cs="Calibri"/>
      <w:lang w:eastAsia="ro-RO"/>
    </w:rPr>
  </w:style>
  <w:style w:type="character" w:styleId="Hyperlink">
    <w:name w:val="Hyperlink"/>
    <w:basedOn w:val="DefaultParagraphFont"/>
    <w:uiPriority w:val="99"/>
    <w:unhideWhenUsed/>
    <w:rsid w:val="00361701"/>
    <w:rPr>
      <w:color w:val="0000FF" w:themeColor="hyperlink"/>
      <w:u w:val="single"/>
    </w:rPr>
  </w:style>
  <w:style w:type="paragraph" w:styleId="BalloonText">
    <w:name w:val="Balloon Text"/>
    <w:basedOn w:val="Normal"/>
    <w:link w:val="BalloonTextChar"/>
    <w:uiPriority w:val="99"/>
    <w:semiHidden/>
    <w:unhideWhenUsed/>
    <w:rsid w:val="00361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701"/>
    <w:rPr>
      <w:rFonts w:ascii="Tahoma" w:eastAsia="Calibri"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5B4A"/>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4A"/>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634F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4F1E"/>
    <w:rPr>
      <w:rFonts w:ascii="Calibri" w:eastAsia="Calibri" w:hAnsi="Calibri" w:cs="Calibri"/>
      <w:lang w:eastAsia="ro-RO"/>
    </w:rPr>
  </w:style>
  <w:style w:type="paragraph" w:styleId="Footer">
    <w:name w:val="footer"/>
    <w:basedOn w:val="Normal"/>
    <w:link w:val="FooterChar"/>
    <w:uiPriority w:val="99"/>
    <w:unhideWhenUsed/>
    <w:rsid w:val="00634F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4F1E"/>
    <w:rPr>
      <w:rFonts w:ascii="Calibri" w:eastAsia="Calibri" w:hAnsi="Calibri" w:cs="Calibri"/>
      <w:lang w:eastAsia="ro-RO"/>
    </w:rPr>
  </w:style>
  <w:style w:type="character" w:styleId="Hyperlink">
    <w:name w:val="Hyperlink"/>
    <w:basedOn w:val="DefaultParagraphFont"/>
    <w:uiPriority w:val="99"/>
    <w:unhideWhenUsed/>
    <w:rsid w:val="00361701"/>
    <w:rPr>
      <w:color w:val="0000FF" w:themeColor="hyperlink"/>
      <w:u w:val="single"/>
    </w:rPr>
  </w:style>
  <w:style w:type="paragraph" w:styleId="BalloonText">
    <w:name w:val="Balloon Text"/>
    <w:basedOn w:val="Normal"/>
    <w:link w:val="BalloonTextChar"/>
    <w:uiPriority w:val="99"/>
    <w:semiHidden/>
    <w:unhideWhenUsed/>
    <w:rsid w:val="00361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701"/>
    <w:rPr>
      <w:rFonts w:ascii="Tahoma" w:eastAsia="Calibri"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sapensii@mai.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A5DD-73B4-4051-A0AD-D5F22EAE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666</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Bete</dc:creator>
  <cp:keywords/>
  <dc:description/>
  <cp:lastModifiedBy>DV Bete</cp:lastModifiedBy>
  <cp:revision>77</cp:revision>
  <dcterms:created xsi:type="dcterms:W3CDTF">2019-11-24T23:51:00Z</dcterms:created>
  <dcterms:modified xsi:type="dcterms:W3CDTF">2020-08-11T13:42:00Z</dcterms:modified>
</cp:coreProperties>
</file>